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773A" w:rsidRPr="0097773A" w:rsidRDefault="00205FD2" w:rsidP="0097773A">
      <w:pPr>
        <w:widowControl/>
        <w:spacing w:before="100" w:beforeAutospacing="1" w:after="100" w:afterAutospacing="1"/>
        <w:outlineLvl w:val="3"/>
        <w:rPr>
          <w:rFonts w:ascii="新細明體" w:eastAsia="新細明體" w:hAnsi="新細明體" w:cs="新細明體"/>
          <w:b/>
          <w:bCs/>
          <w:kern w:val="0"/>
          <w:szCs w:val="24"/>
        </w:rPr>
      </w:pPr>
      <w:r>
        <w:rPr>
          <w:rFonts w:ascii="新細明體" w:eastAsia="新細明體" w:hAnsi="新細明體" w:cs="新細明體" w:hint="eastAsia"/>
          <w:b/>
          <w:bCs/>
          <w:kern w:val="0"/>
          <w:szCs w:val="24"/>
        </w:rPr>
        <w:t>全視線CM3300</w:t>
      </w:r>
      <w:r w:rsidR="0097773A" w:rsidRPr="0097773A">
        <w:rPr>
          <w:rFonts w:ascii="新細明體" w:eastAsia="新細明體" w:hAnsi="新細明體" w:cs="新細明體"/>
          <w:b/>
          <w:bCs/>
          <w:kern w:val="0"/>
          <w:szCs w:val="24"/>
        </w:rPr>
        <w:t xml:space="preserve"> GPS測速點更新</w:t>
      </w:r>
    </w:p>
    <w:p w:rsidR="0097773A" w:rsidRPr="0097773A" w:rsidRDefault="00205FD2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429000" cy="3429000"/>
            <wp:effectExtent l="19050" t="0" r="0" b="0"/>
            <wp:docPr id="6" name="圖片 5" descr="M30352883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30352883_big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 </w:t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步驟1: 將機台取回家中，將機台右側原本連接天線處的USB利用隨附的USB線連接至電腦 (主機無須供電)</w:t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3810000" cy="2143125"/>
            <wp:effectExtent l="19050" t="0" r="0" b="0"/>
            <wp:docPr id="2" name="圖片 2" descr="http://www.patriot.com.tw/web/upload/ckfinder/images/P125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atriot.com.tw/web/upload/ckfinder/images/P1250487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步驟2: 連好後，電腦會跳出卸除式裝置如下圖</w:t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2571750" cy="923925"/>
            <wp:effectExtent l="19050" t="0" r="0" b="0"/>
            <wp:docPr id="3" name="圖片 3" descr="http://www.patriot.com.tw/web/upload/ckfinder/images/update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triot.com.tw/web/upload/ckfinder/images/update14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步驟3: 點開該磁碟機，選擇 "電子狗升級工具"</w:t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lastRenderedPageBreak/>
        <w:drawing>
          <wp:inline distT="0" distB="0" distL="0" distR="0">
            <wp:extent cx="5762625" cy="885825"/>
            <wp:effectExtent l="19050" t="0" r="9525" b="0"/>
            <wp:docPr id="4" name="圖片 4" descr="http://www.patriot.com.tw/web/upload/ckfinder/images/updat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atriot.com.tw/web/upload/ckfinder/images/update1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步驟4: 程式開啟後，將自動偵測目前版本並提示是否有更新檔，若可更新，按下 "立即更新" 即可</w:t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w:drawing>
          <wp:inline distT="0" distB="0" distL="0" distR="0">
            <wp:extent cx="5057775" cy="3419475"/>
            <wp:effectExtent l="19050" t="0" r="9525" b="0"/>
            <wp:docPr id="5" name="圖片 5" descr="http://www.patriot.com.tw/web/upload/ckfinder/images/update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atriot.com.tw/web/upload/ckfinder/images/update1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773A" w:rsidRPr="0097773A" w:rsidRDefault="0097773A" w:rsidP="0097773A">
      <w:pPr>
        <w:widowControl/>
        <w:spacing w:before="100" w:beforeAutospacing="1" w:after="100" w:afterAutospacing="1"/>
        <w:rPr>
          <w:rFonts w:ascii="新細明體" w:eastAsia="新細明體" w:hAnsi="新細明體" w:cs="新細明體"/>
          <w:kern w:val="0"/>
          <w:szCs w:val="24"/>
        </w:rPr>
      </w:pPr>
      <w:r w:rsidRPr="0097773A">
        <w:rPr>
          <w:rFonts w:ascii="新細明體" w:eastAsia="新細明體" w:hAnsi="新細明體" w:cs="新細明體"/>
          <w:kern w:val="0"/>
          <w:szCs w:val="24"/>
        </w:rPr>
        <w:t>步驟5: 待其進度跑至100%，狀態欄將顯示更新完成，直接移除連接線即可</w:t>
      </w:r>
    </w:p>
    <w:p w:rsidR="00E139E4" w:rsidRPr="0097773A" w:rsidRDefault="00E139E4"/>
    <w:sectPr w:rsidR="00E139E4" w:rsidRPr="0097773A" w:rsidSect="0097773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9D8" w:rsidRDefault="00D109D8" w:rsidP="00205FD2">
      <w:r>
        <w:separator/>
      </w:r>
    </w:p>
  </w:endnote>
  <w:endnote w:type="continuationSeparator" w:id="1">
    <w:p w:rsidR="00D109D8" w:rsidRDefault="00D109D8" w:rsidP="00205F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9D8" w:rsidRDefault="00D109D8" w:rsidP="00205FD2">
      <w:r>
        <w:separator/>
      </w:r>
    </w:p>
  </w:footnote>
  <w:footnote w:type="continuationSeparator" w:id="1">
    <w:p w:rsidR="00D109D8" w:rsidRDefault="00D109D8" w:rsidP="00205F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773A"/>
    <w:rsid w:val="00205FD2"/>
    <w:rsid w:val="005601AA"/>
    <w:rsid w:val="0097773A"/>
    <w:rsid w:val="00D109D8"/>
    <w:rsid w:val="00E13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9E4"/>
    <w:pPr>
      <w:widowControl w:val="0"/>
    </w:pPr>
  </w:style>
  <w:style w:type="paragraph" w:styleId="4">
    <w:name w:val="heading 4"/>
    <w:basedOn w:val="a"/>
    <w:link w:val="40"/>
    <w:uiPriority w:val="9"/>
    <w:qFormat/>
    <w:rsid w:val="0097773A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97773A"/>
    <w:rPr>
      <w:rFonts w:ascii="新細明體" w:eastAsia="新細明體" w:hAnsi="新細明體" w:cs="新細明體"/>
      <w:b/>
      <w:bCs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97773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777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7773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05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05FD2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05F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05FD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6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9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2020-01-13T09:06:00Z</dcterms:created>
  <dcterms:modified xsi:type="dcterms:W3CDTF">2020-01-13T09:06:00Z</dcterms:modified>
</cp:coreProperties>
</file>